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C3" w:rsidRDefault="005367C3" w:rsidP="005367C3">
      <w:pPr>
        <w:jc w:val="center"/>
        <w:rPr>
          <w:rFonts w:ascii="Geneva" w:hAnsi="Geneva"/>
        </w:rPr>
      </w:pPr>
      <w:bookmarkStart w:id="0" w:name="_GoBack"/>
      <w:bookmarkEnd w:id="0"/>
      <w:r>
        <w:rPr>
          <w:rFonts w:ascii="Arial" w:hAnsi="Arial"/>
          <w:b/>
          <w:sz w:val="28"/>
        </w:rPr>
        <w:t>Stage 1 – Desired Results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856"/>
      </w:tblGrid>
      <w:tr w:rsidR="005367C3" w:rsidTr="002A4DC9">
        <w:tc>
          <w:tcPr>
            <w:tcW w:w="10296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Established Goals: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General Outcome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Students will demonstrate an understanding and appreciation of how changes over time have affected</w:t>
            </w:r>
          </w:p>
          <w:p w:rsidR="005367C3" w:rsidRDefault="005367C3" w:rsidP="002A4DC9">
            <w:pPr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their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families and influenced how their families and communities are today.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i/>
                <w:iCs/>
                <w:sz w:val="22"/>
                <w:szCs w:val="22"/>
              </w:rPr>
            </w:pPr>
            <w:r>
              <w:rPr>
                <w:rFonts w:eastAsia="Times New Roman"/>
                <w:i/>
                <w:iCs/>
                <w:sz w:val="22"/>
                <w:szCs w:val="22"/>
              </w:rPr>
              <w:t>Students will: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1.2.1 appreciate how stories and events of the past connect their families and communities to</w:t>
            </w:r>
          </w:p>
          <w:p w:rsidR="005367C3" w:rsidRDefault="005367C3" w:rsidP="002A4DC9">
            <w:pPr>
              <w:rPr>
                <w:rFonts w:ascii="Arial" w:hAnsi="Arial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the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present: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1.2.2 analyze how their families and communities in the present are influenced by events or</w:t>
            </w:r>
          </w:p>
          <w:p w:rsidR="005367C3" w:rsidRDefault="005367C3" w:rsidP="002A4DC9">
            <w:pPr>
              <w:pStyle w:val="ListParagraph"/>
              <w:ind w:left="0"/>
              <w:rPr>
                <w:rFonts w:eastAsia="Times New Roman"/>
                <w:sz w:val="22"/>
                <w:szCs w:val="22"/>
              </w:rPr>
            </w:pPr>
            <w:proofErr w:type="gramStart"/>
            <w:r>
              <w:rPr>
                <w:rFonts w:eastAsia="Times New Roman"/>
                <w:sz w:val="22"/>
                <w:szCs w:val="22"/>
              </w:rPr>
              <w:t>people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of the past</w:t>
            </w:r>
          </w:p>
          <w:p w:rsidR="005367C3" w:rsidRDefault="005367C3" w:rsidP="002A4DC9">
            <w:pPr>
              <w:pStyle w:val="ListParagraph"/>
              <w:ind w:left="0"/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pStyle w:val="ListParagraph"/>
              <w:rPr>
                <w:rFonts w:ascii="Geneva" w:hAnsi="Geneva"/>
              </w:rPr>
            </w:pPr>
          </w:p>
        </w:tc>
      </w:tr>
    </w:tbl>
    <w:p w:rsidR="005367C3" w:rsidRDefault="005367C3" w:rsidP="005367C3">
      <w:pPr>
        <w:rPr>
          <w:rFonts w:ascii="Geneva" w:hAnsi="Genev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75"/>
        <w:gridCol w:w="4381"/>
      </w:tblGrid>
      <w:tr w:rsidR="005367C3" w:rsidTr="002A4DC9">
        <w:tc>
          <w:tcPr>
            <w:tcW w:w="5148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Understandings:</w:t>
            </w:r>
          </w:p>
          <w:p w:rsidR="005367C3" w:rsidRDefault="005367C3" w:rsidP="002A4DC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Students will understand that…</w:t>
            </w:r>
          </w:p>
          <w:p w:rsidR="005367C3" w:rsidRDefault="005367C3" w:rsidP="005367C3">
            <w:pPr>
              <w:numPr>
                <w:ilvl w:val="0"/>
                <w:numId w:val="2"/>
              </w:numPr>
              <w:rPr>
                <w:sz w:val="22"/>
              </w:rPr>
            </w:pPr>
            <w:r>
              <w:rPr>
                <w:sz w:val="22"/>
              </w:rPr>
              <w:t>Their family’s past is what makes them who they are today</w:t>
            </w:r>
          </w:p>
          <w:p w:rsidR="005367C3" w:rsidRPr="00E173F2" w:rsidRDefault="005367C3" w:rsidP="005367C3">
            <w:pPr>
              <w:numPr>
                <w:ilvl w:val="0"/>
                <w:numId w:val="2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a</w:t>
            </w:r>
            <w:r>
              <w:rPr>
                <w:rFonts w:eastAsia="Times New Roman"/>
                <w:sz w:val="22"/>
                <w:szCs w:val="22"/>
              </w:rPr>
              <w:t>ppreciate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how the languages, traditions, celebrations and stories of their families, groups and communities contribute to their sense of identity and belonging (CC, I, TCC)</w:t>
            </w:r>
          </w:p>
        </w:tc>
        <w:tc>
          <w:tcPr>
            <w:tcW w:w="5148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Essential Questions:</w:t>
            </w:r>
          </w:p>
          <w:p w:rsidR="005367C3" w:rsidRDefault="005367C3" w:rsidP="005367C3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Who makes up my family?</w:t>
            </w:r>
          </w:p>
          <w:p w:rsidR="005367C3" w:rsidRDefault="005367C3" w:rsidP="005367C3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How has my family changed over time?</w:t>
            </w:r>
          </w:p>
          <w:p w:rsidR="005367C3" w:rsidRDefault="005367C3" w:rsidP="005367C3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What was my grandparents’ life like?  How was their life different from mine now?  How is it the same?</w:t>
            </w:r>
          </w:p>
          <w:p w:rsidR="005367C3" w:rsidRDefault="005367C3" w:rsidP="005367C3">
            <w:pPr>
              <w:numPr>
                <w:ilvl w:val="0"/>
                <w:numId w:val="1"/>
              </w:numPr>
              <w:rPr>
                <w:bCs/>
                <w:sz w:val="22"/>
              </w:rPr>
            </w:pPr>
            <w:r>
              <w:rPr>
                <w:bCs/>
                <w:sz w:val="22"/>
              </w:rPr>
              <w:t>What are some traditions of the past? Do we still have them today?</w:t>
            </w:r>
          </w:p>
          <w:p w:rsidR="005367C3" w:rsidRDefault="005367C3" w:rsidP="002A4DC9">
            <w:pPr>
              <w:ind w:left="360"/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Geneva" w:hAnsi="Geneva"/>
              </w:rPr>
            </w:pPr>
          </w:p>
        </w:tc>
      </w:tr>
    </w:tbl>
    <w:p w:rsidR="005367C3" w:rsidRDefault="005367C3" w:rsidP="005367C3">
      <w:pPr>
        <w:rPr>
          <w:rFonts w:ascii="Geneva" w:hAnsi="Genev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18"/>
        <w:gridCol w:w="4538"/>
      </w:tblGrid>
      <w:tr w:rsidR="005367C3" w:rsidTr="005367C3">
        <w:tc>
          <w:tcPr>
            <w:tcW w:w="4318" w:type="dxa"/>
          </w:tcPr>
          <w:p w:rsidR="005367C3" w:rsidRDefault="005367C3" w:rsidP="002A4DC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Students will know…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1.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develop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skills of historical thinking: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ascii="SymbolMT" w:eastAsia="Times New Roman" w:hAnsi="SymbolMT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recognize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that some activities or events occur on a seasonal basis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ascii="SymbolMT" w:eastAsia="Times New Roman" w:hAnsi="SymbolMT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differentiate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between activities and events that occurred recently and long ago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2. 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apply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the research process: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sz w:val="22"/>
                <w:szCs w:val="22"/>
              </w:rPr>
            </w:pPr>
            <w:r>
              <w:rPr>
                <w:rFonts w:ascii="SymbolMT" w:eastAsia="Times New Roman" w:hAnsi="SymbolMT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ask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questions to make meaning of a topic</w:t>
            </w:r>
          </w:p>
          <w:p w:rsidR="005367C3" w:rsidRDefault="005367C3" w:rsidP="002A4DC9">
            <w:pPr>
              <w:autoSpaceDE w:val="0"/>
              <w:autoSpaceDN w:val="0"/>
              <w:adjustRightInd w:val="0"/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ascii="SymbolMT" w:eastAsia="Times New Roman" w:hAnsi="SymbolMT"/>
                <w:sz w:val="22"/>
                <w:szCs w:val="22"/>
              </w:rPr>
              <w:t xml:space="preserve">• </w:t>
            </w:r>
            <w:proofErr w:type="gramStart"/>
            <w:r>
              <w:rPr>
                <w:rFonts w:eastAsia="Times New Roman"/>
                <w:sz w:val="22"/>
                <w:szCs w:val="22"/>
              </w:rPr>
              <w:t>compare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and contrast information gathered</w:t>
            </w:r>
          </w:p>
          <w:p w:rsidR="005367C3" w:rsidRDefault="005367C3" w:rsidP="002A4DC9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ab/>
            </w:r>
          </w:p>
          <w:p w:rsidR="005367C3" w:rsidRDefault="005367C3" w:rsidP="002A4DC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ab/>
            </w:r>
            <w:r>
              <w:rPr>
                <w:rFonts w:ascii="Arial" w:hAnsi="Arial"/>
                <w:b/>
                <w:i/>
              </w:rPr>
              <w:tab/>
            </w: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Geneva" w:hAnsi="Geneva"/>
              </w:rPr>
            </w:pPr>
          </w:p>
          <w:p w:rsidR="005367C3" w:rsidRDefault="005367C3" w:rsidP="002A4DC9">
            <w:pPr>
              <w:ind w:left="360"/>
              <w:rPr>
                <w:rFonts w:ascii="Geneva" w:hAnsi="Geneva"/>
              </w:rPr>
            </w:pPr>
          </w:p>
        </w:tc>
        <w:tc>
          <w:tcPr>
            <w:tcW w:w="4538" w:type="dxa"/>
          </w:tcPr>
          <w:p w:rsidR="005367C3" w:rsidRDefault="005367C3" w:rsidP="002A4DC9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Students will be able to…</w:t>
            </w:r>
          </w:p>
          <w:p w:rsidR="005367C3" w:rsidRPr="003F3534" w:rsidRDefault="005367C3" w:rsidP="002A4DC9">
            <w:pPr>
              <w:rPr>
                <w:rFonts w:ascii="Arial" w:hAnsi="Arial"/>
                <w:b/>
                <w:i/>
                <w:sz w:val="20"/>
                <w:szCs w:val="20"/>
              </w:rPr>
            </w:pPr>
          </w:p>
          <w:p w:rsidR="005367C3" w:rsidRPr="007D07EB" w:rsidRDefault="005367C3" w:rsidP="005367C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7D07EB">
              <w:rPr>
                <w:sz w:val="22"/>
                <w:szCs w:val="22"/>
              </w:rPr>
              <w:t xml:space="preserve"> Have a better sense of identity and respect and understand the people who make up our classroom community.</w:t>
            </w:r>
          </w:p>
          <w:p w:rsidR="005367C3" w:rsidRPr="007D07EB" w:rsidRDefault="005367C3" w:rsidP="005367C3">
            <w:pPr>
              <w:numPr>
                <w:ilvl w:val="0"/>
                <w:numId w:val="3"/>
              </w:numPr>
              <w:rPr>
                <w:rFonts w:ascii="Geneva" w:hAnsi="Geneva"/>
                <w:sz w:val="22"/>
                <w:szCs w:val="22"/>
              </w:rPr>
            </w:pPr>
            <w:r w:rsidRPr="007D07EB">
              <w:rPr>
                <w:sz w:val="22"/>
                <w:szCs w:val="22"/>
              </w:rPr>
              <w:t xml:space="preserve">Recognizes community changes (neighborhood: </w:t>
            </w:r>
            <w:proofErr w:type="spellStart"/>
            <w:r w:rsidRPr="007D07EB">
              <w:rPr>
                <w:sz w:val="22"/>
                <w:szCs w:val="22"/>
              </w:rPr>
              <w:t>Kincora</w:t>
            </w:r>
            <w:proofErr w:type="spellEnd"/>
            <w:r w:rsidRPr="007D07EB">
              <w:rPr>
                <w:sz w:val="22"/>
                <w:szCs w:val="22"/>
              </w:rPr>
              <w:t>, Evanston, Sage Hill</w:t>
            </w:r>
            <w:r>
              <w:rPr>
                <w:sz w:val="22"/>
                <w:szCs w:val="22"/>
              </w:rPr>
              <w:t>, etc.</w:t>
            </w:r>
            <w:r w:rsidRPr="007D07EB">
              <w:rPr>
                <w:sz w:val="22"/>
                <w:szCs w:val="22"/>
              </w:rPr>
              <w:t>)</w:t>
            </w:r>
          </w:p>
          <w:p w:rsidR="005367C3" w:rsidRDefault="005367C3" w:rsidP="005367C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Compare and Contrast their past to now</w:t>
            </w:r>
          </w:p>
          <w:p w:rsidR="005367C3" w:rsidRPr="007D07EB" w:rsidRDefault="005367C3" w:rsidP="002A4DC9">
            <w:pPr>
              <w:ind w:left="360"/>
              <w:rPr>
                <w:sz w:val="22"/>
                <w:szCs w:val="22"/>
              </w:rPr>
            </w:pPr>
          </w:p>
        </w:tc>
      </w:tr>
    </w:tbl>
    <w:p w:rsidR="005367C3" w:rsidRDefault="005367C3" w:rsidP="005367C3">
      <w:pPr>
        <w:jc w:val="center"/>
        <w:rPr>
          <w:rFonts w:ascii="Arial" w:hAnsi="Arial"/>
          <w:b/>
          <w:sz w:val="28"/>
        </w:rPr>
      </w:pPr>
    </w:p>
    <w:p w:rsidR="005367C3" w:rsidRDefault="005367C3" w:rsidP="005367C3">
      <w:pPr>
        <w:jc w:val="center"/>
        <w:rPr>
          <w:rFonts w:ascii="Arial" w:hAnsi="Arial"/>
          <w:b/>
          <w:sz w:val="28"/>
        </w:rPr>
      </w:pPr>
    </w:p>
    <w:p w:rsidR="005367C3" w:rsidRDefault="005367C3" w:rsidP="005367C3">
      <w:pPr>
        <w:jc w:val="center"/>
        <w:rPr>
          <w:rFonts w:ascii="Arial" w:hAnsi="Arial"/>
          <w:b/>
          <w:sz w:val="28"/>
        </w:rPr>
      </w:pPr>
    </w:p>
    <w:p w:rsidR="005367C3" w:rsidRDefault="005367C3" w:rsidP="005367C3">
      <w:pPr>
        <w:jc w:val="center"/>
        <w:rPr>
          <w:rFonts w:ascii="Arial" w:hAnsi="Arial"/>
          <w:b/>
          <w:sz w:val="28"/>
        </w:rPr>
      </w:pPr>
    </w:p>
    <w:p w:rsidR="005367C3" w:rsidRDefault="005367C3" w:rsidP="005367C3">
      <w:pPr>
        <w:jc w:val="center"/>
        <w:rPr>
          <w:rFonts w:ascii="Geneva" w:hAnsi="Geneva"/>
          <w:sz w:val="28"/>
        </w:rPr>
      </w:pPr>
      <w:r>
        <w:rPr>
          <w:rFonts w:ascii="Arial" w:hAnsi="Arial"/>
          <w:b/>
          <w:sz w:val="28"/>
        </w:rPr>
        <w:lastRenderedPageBreak/>
        <w:t>Stage 2 – Desired Assessment Evidence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393"/>
        <w:gridCol w:w="4463"/>
      </w:tblGrid>
      <w:tr w:rsidR="005367C3" w:rsidTr="002A4DC9">
        <w:tc>
          <w:tcPr>
            <w:tcW w:w="5148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Performance Tasks:</w:t>
            </w:r>
          </w:p>
          <w:p w:rsidR="005367C3" w:rsidRPr="0019315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93153">
              <w:rPr>
                <w:rFonts w:ascii="Arial" w:hAnsi="Arial" w:cs="Arial"/>
                <w:sz w:val="22"/>
                <w:szCs w:val="22"/>
              </w:rPr>
              <w:t>Rubic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overall rubric with attitudes</w:t>
            </w:r>
          </w:p>
          <w:p w:rsidR="005367C3" w:rsidRPr="0019315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93153">
              <w:rPr>
                <w:rFonts w:ascii="Arial" w:hAnsi="Arial" w:cs="Arial"/>
                <w:sz w:val="22"/>
                <w:szCs w:val="22"/>
              </w:rPr>
              <w:t>Interview</w:t>
            </w:r>
            <w:r>
              <w:rPr>
                <w:rFonts w:ascii="Arial" w:hAnsi="Arial" w:cs="Arial"/>
                <w:sz w:val="22"/>
                <w:szCs w:val="22"/>
              </w:rPr>
              <w:t xml:space="preserve"> – catch the quiet ones</w:t>
            </w:r>
          </w:p>
          <w:p w:rsidR="005367C3" w:rsidRPr="0019315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93153">
              <w:rPr>
                <w:rFonts w:ascii="Arial" w:hAnsi="Arial" w:cs="Arial"/>
                <w:sz w:val="22"/>
                <w:szCs w:val="22"/>
              </w:rPr>
              <w:t>Writing sample</w:t>
            </w:r>
          </w:p>
          <w:p w:rsidR="005367C3" w:rsidRPr="0019315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93153">
              <w:rPr>
                <w:rFonts w:ascii="Arial" w:hAnsi="Arial" w:cs="Arial"/>
                <w:sz w:val="22"/>
                <w:szCs w:val="22"/>
              </w:rPr>
              <w:t>Photograph of end product</w:t>
            </w:r>
          </w:p>
          <w:p w:rsidR="005367C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193153">
              <w:rPr>
                <w:rFonts w:ascii="Arial" w:hAnsi="Arial" w:cs="Arial"/>
                <w:sz w:val="22"/>
                <w:szCs w:val="22"/>
              </w:rPr>
              <w:t>Illustrative samples</w:t>
            </w:r>
          </w:p>
          <w:p w:rsidR="005367C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Window project will have a class rubric</w:t>
            </w:r>
          </w:p>
          <w:p w:rsidR="005367C3" w:rsidRPr="00193153" w:rsidRDefault="005367C3" w:rsidP="005367C3">
            <w:pPr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Instructional Core </w:t>
            </w:r>
            <w:r w:rsidRPr="00F74D2D">
              <w:rPr>
                <w:rFonts w:ascii="Arial" w:hAnsi="Arial" w:cs="Arial"/>
                <w:sz w:val="22"/>
                <w:szCs w:val="22"/>
              </w:rPr>
              <w:sym w:font="Wingdings" w:char="F0E0"/>
            </w:r>
            <w:r>
              <w:rPr>
                <w:rFonts w:ascii="Arial" w:hAnsi="Arial" w:cs="Arial"/>
                <w:sz w:val="22"/>
                <w:szCs w:val="22"/>
              </w:rPr>
              <w:t xml:space="preserve"> document the process of this inquiry *personalized learning</w:t>
            </w:r>
          </w:p>
          <w:p w:rsidR="005367C3" w:rsidRPr="00193153" w:rsidRDefault="005367C3" w:rsidP="002A4DC9">
            <w:pPr>
              <w:ind w:left="720"/>
              <w:rPr>
                <w:b/>
              </w:rPr>
            </w:pPr>
          </w:p>
          <w:p w:rsidR="005367C3" w:rsidRDefault="005367C3" w:rsidP="002A4DC9">
            <w:pPr>
              <w:rPr>
                <w:rFonts w:ascii="Geneva" w:hAnsi="Geneva"/>
              </w:rPr>
            </w:pPr>
          </w:p>
          <w:p w:rsidR="005367C3" w:rsidRDefault="005367C3" w:rsidP="002A4DC9">
            <w:pPr>
              <w:rPr>
                <w:rFonts w:ascii="Geneva" w:hAnsi="Geneva"/>
              </w:rPr>
            </w:pPr>
          </w:p>
          <w:p w:rsidR="005367C3" w:rsidRDefault="005367C3" w:rsidP="002A4DC9">
            <w:pPr>
              <w:rPr>
                <w:rFonts w:ascii="Geneva" w:hAnsi="Geneva"/>
              </w:rPr>
            </w:pPr>
          </w:p>
        </w:tc>
        <w:tc>
          <w:tcPr>
            <w:tcW w:w="5148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Other Evidence:</w:t>
            </w:r>
          </w:p>
          <w:p w:rsidR="005367C3" w:rsidRPr="00193153" w:rsidRDefault="005367C3" w:rsidP="005367C3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193153">
              <w:rPr>
                <w:rFonts w:ascii="Arial" w:hAnsi="Arial"/>
                <w:sz w:val="22"/>
              </w:rPr>
              <w:t>Self-assessments</w:t>
            </w:r>
          </w:p>
          <w:p w:rsidR="005367C3" w:rsidRPr="00193153" w:rsidRDefault="005367C3" w:rsidP="005367C3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193153">
              <w:rPr>
                <w:rFonts w:ascii="Arial" w:hAnsi="Arial"/>
                <w:sz w:val="22"/>
              </w:rPr>
              <w:t>Character ends</w:t>
            </w:r>
          </w:p>
          <w:p w:rsidR="005367C3" w:rsidRDefault="005367C3" w:rsidP="005367C3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 w:rsidRPr="00193153">
              <w:rPr>
                <w:rFonts w:ascii="Arial" w:hAnsi="Arial"/>
                <w:sz w:val="22"/>
              </w:rPr>
              <w:t>Respectful peer feedback</w:t>
            </w:r>
          </w:p>
          <w:p w:rsidR="005367C3" w:rsidRDefault="005367C3" w:rsidP="005367C3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Demonstrating thoughtfulness around discussions around cultural identity</w:t>
            </w:r>
          </w:p>
          <w:p w:rsidR="005367C3" w:rsidRDefault="005367C3" w:rsidP="005367C3">
            <w:pPr>
              <w:numPr>
                <w:ilvl w:val="0"/>
                <w:numId w:val="7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Willingness to participate</w:t>
            </w:r>
          </w:p>
          <w:p w:rsidR="005367C3" w:rsidRPr="00193153" w:rsidRDefault="005367C3" w:rsidP="002A4DC9">
            <w:pPr>
              <w:ind w:left="720"/>
              <w:rPr>
                <w:rFonts w:ascii="Arial" w:hAnsi="Arial"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Geneva" w:hAnsi="Geneva"/>
              </w:rPr>
            </w:pPr>
          </w:p>
        </w:tc>
      </w:tr>
    </w:tbl>
    <w:p w:rsidR="005367C3" w:rsidRDefault="005367C3" w:rsidP="005367C3">
      <w:pPr>
        <w:jc w:val="center"/>
        <w:rPr>
          <w:rFonts w:ascii="Arial" w:hAnsi="Arial"/>
          <w:b/>
          <w:sz w:val="28"/>
        </w:rPr>
      </w:pPr>
    </w:p>
    <w:p w:rsidR="005367C3" w:rsidRDefault="005367C3" w:rsidP="005367C3">
      <w:pPr>
        <w:jc w:val="center"/>
        <w:rPr>
          <w:rFonts w:ascii="Geneva" w:hAnsi="Geneva"/>
          <w:sz w:val="28"/>
        </w:rPr>
      </w:pPr>
      <w:r>
        <w:rPr>
          <w:rFonts w:ascii="Arial" w:hAnsi="Arial"/>
          <w:b/>
          <w:sz w:val="28"/>
        </w:rPr>
        <w:t>Stage 3 – Learning Plan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856"/>
      </w:tblGrid>
      <w:tr w:rsidR="005367C3" w:rsidTr="002A4DC9">
        <w:tc>
          <w:tcPr>
            <w:tcW w:w="10296" w:type="dxa"/>
          </w:tcPr>
          <w:p w:rsidR="005367C3" w:rsidRDefault="005367C3" w:rsidP="002A4DC9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Learning Activities:</w:t>
            </w: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Birds Eye sketches (before and after) community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Timeline of Calgary</w:t>
            </w:r>
          </w:p>
          <w:p w:rsidR="005367C3" w:rsidRPr="007D07EB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Guest Grandparent visits </w:t>
            </w:r>
            <w:r w:rsidRPr="007D07EB">
              <w:rPr>
                <w:rFonts w:ascii="Arial" w:hAnsi="Arial"/>
                <w:i/>
                <w:sz w:val="22"/>
              </w:rPr>
              <w:sym w:font="Wingdings" w:char="F0E0"/>
            </w:r>
            <w:r>
              <w:rPr>
                <w:rFonts w:ascii="Arial" w:hAnsi="Arial"/>
                <w:i/>
                <w:sz w:val="22"/>
              </w:rPr>
              <w:t xml:space="preserve"> teach kids their trade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Field Trip: Dean House, Fort Calgary, Buffalo Jump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Walking tours </w:t>
            </w:r>
            <w:r w:rsidRPr="007D07EB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Stephen Avenue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Interview with families </w:t>
            </w:r>
            <w:r w:rsidRPr="00075D8B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traditions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Read </w:t>
            </w:r>
            <w:proofErr w:type="spellStart"/>
            <w:r>
              <w:rPr>
                <w:rFonts w:ascii="Arial" w:hAnsi="Arial"/>
                <w:sz w:val="22"/>
              </w:rPr>
              <w:t>alouds</w:t>
            </w:r>
            <w:proofErr w:type="spellEnd"/>
            <w:r>
              <w:rPr>
                <w:rFonts w:ascii="Arial" w:hAnsi="Arial"/>
                <w:sz w:val="22"/>
              </w:rPr>
              <w:t xml:space="preserve"> </w:t>
            </w:r>
            <w:r w:rsidRPr="00075D8B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stories about aboriginal and francophone </w:t>
            </w:r>
            <w:r w:rsidRPr="00075D8B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exposing kids to their contribution to our community/country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Kids interview each other in the class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Celebrate a tradition</w:t>
            </w:r>
          </w:p>
          <w:p w:rsidR="005367C3" w:rsidRDefault="005367C3" w:rsidP="005367C3">
            <w:pPr>
              <w:numPr>
                <w:ilvl w:val="0"/>
                <w:numId w:val="4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Window as an analogy </w:t>
            </w:r>
            <w:r w:rsidRPr="004F7AB7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with each interview (grandparent, parent, child) we will transfer a part of their life to each window using different media for each part.  So grandparents’ part could be a picture of their grandma painting using charcoal media.  Parents could be </w:t>
            </w:r>
            <w:proofErr w:type="gramStart"/>
            <w:r>
              <w:rPr>
                <w:rFonts w:ascii="Arial" w:hAnsi="Arial"/>
                <w:sz w:val="22"/>
              </w:rPr>
              <w:t>dad playing</w:t>
            </w:r>
            <w:proofErr w:type="gramEnd"/>
            <w:r>
              <w:rPr>
                <w:rFonts w:ascii="Arial" w:hAnsi="Arial"/>
                <w:sz w:val="22"/>
              </w:rPr>
              <w:t xml:space="preserve"> violin using crayon.  Theirs could be what they do now using technology.  A picture tells 1000 words.  </w:t>
            </w:r>
          </w:p>
          <w:p w:rsidR="005367C3" w:rsidRDefault="005367C3" w:rsidP="002A4DC9">
            <w:pPr>
              <w:ind w:left="360"/>
              <w:rPr>
                <w:rFonts w:ascii="Arial" w:hAnsi="Arial"/>
                <w:sz w:val="22"/>
              </w:rPr>
            </w:pPr>
          </w:p>
          <w:p w:rsidR="005367C3" w:rsidRDefault="005367C3" w:rsidP="002A4DC9">
            <w:pPr>
              <w:ind w:left="36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Learning Celebration Ideas:</w:t>
            </w:r>
          </w:p>
          <w:p w:rsidR="005367C3" w:rsidRDefault="005367C3" w:rsidP="005367C3">
            <w:pPr>
              <w:numPr>
                <w:ilvl w:val="0"/>
                <w:numId w:val="5"/>
              </w:num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Museum </w:t>
            </w:r>
            <w:r w:rsidRPr="00A14656">
              <w:rPr>
                <w:rFonts w:ascii="Arial" w:hAnsi="Arial"/>
                <w:sz w:val="22"/>
              </w:rPr>
              <w:sym w:font="Wingdings" w:char="F0E0"/>
            </w:r>
            <w:r>
              <w:rPr>
                <w:rFonts w:ascii="Arial" w:hAnsi="Arial"/>
                <w:sz w:val="22"/>
              </w:rPr>
              <w:t xml:space="preserve"> artifacts, food/family recipe, suitcase, stories, photographs, dance, costuming, showcase grandparent trade, etc.</w:t>
            </w:r>
          </w:p>
          <w:p w:rsidR="005367C3" w:rsidRDefault="005367C3" w:rsidP="002A4DC9">
            <w:pPr>
              <w:ind w:left="720"/>
              <w:rPr>
                <w:rFonts w:ascii="Arial" w:hAnsi="Arial"/>
                <w:sz w:val="22"/>
              </w:rPr>
            </w:pPr>
          </w:p>
          <w:p w:rsidR="005367C3" w:rsidRPr="00A14656" w:rsidRDefault="005367C3" w:rsidP="002A4DC9">
            <w:pPr>
              <w:ind w:left="360"/>
              <w:rPr>
                <w:rFonts w:ascii="Arial" w:hAnsi="Arial"/>
                <w:sz w:val="22"/>
              </w:rPr>
            </w:pP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Arial" w:hAnsi="Arial"/>
                <w:i/>
                <w:sz w:val="22"/>
              </w:rPr>
            </w:pPr>
          </w:p>
          <w:p w:rsidR="005367C3" w:rsidRDefault="005367C3" w:rsidP="002A4DC9">
            <w:pPr>
              <w:rPr>
                <w:rFonts w:ascii="Geneva" w:hAnsi="Geneva"/>
              </w:rPr>
            </w:pPr>
          </w:p>
        </w:tc>
      </w:tr>
    </w:tbl>
    <w:p w:rsidR="008120B1" w:rsidRDefault="008120B1"/>
    <w:sectPr w:rsidR="008120B1" w:rsidSect="00B0204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eneva">
    <w:panose1 w:val="020B0503030404040204"/>
    <w:charset w:val="00"/>
    <w:family w:val="auto"/>
    <w:pitch w:val="variable"/>
    <w:sig w:usb0="00000007" w:usb1="00000000" w:usb2="00000000" w:usb3="00000000" w:csb0="00000093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CF9"/>
    <w:multiLevelType w:val="hybridMultilevel"/>
    <w:tmpl w:val="C47EAE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C209F1"/>
    <w:multiLevelType w:val="hybridMultilevel"/>
    <w:tmpl w:val="5AB8D240"/>
    <w:lvl w:ilvl="0" w:tplc="08D4E8C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F2DD7"/>
    <w:multiLevelType w:val="hybridMultilevel"/>
    <w:tmpl w:val="472CC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50A08"/>
    <w:multiLevelType w:val="hybridMultilevel"/>
    <w:tmpl w:val="99C0E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FD2DBC"/>
    <w:multiLevelType w:val="hybridMultilevel"/>
    <w:tmpl w:val="4AEA7AE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2608E"/>
    <w:multiLevelType w:val="hybridMultilevel"/>
    <w:tmpl w:val="77E407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9A229D"/>
    <w:multiLevelType w:val="hybridMultilevel"/>
    <w:tmpl w:val="B3B47C4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C3"/>
    <w:rsid w:val="005367C3"/>
    <w:rsid w:val="008120B1"/>
    <w:rsid w:val="00B0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0BA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3"/>
    <w:rPr>
      <w:rFonts w:ascii="Times New Roman" w:eastAsia="Cambria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6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C3"/>
    <w:rPr>
      <w:rFonts w:ascii="Times New Roman" w:eastAsia="Cambria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3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2651</Characters>
  <Application>Microsoft Macintosh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Shafali Hamir</dc:creator>
  <cp:keywords/>
  <dc:description/>
  <cp:lastModifiedBy>Shafali Hamir</cp:lastModifiedBy>
  <cp:revision>1</cp:revision>
  <dcterms:created xsi:type="dcterms:W3CDTF">2014-09-20T21:41:00Z</dcterms:created>
  <dcterms:modified xsi:type="dcterms:W3CDTF">2014-09-20T21:42:00Z</dcterms:modified>
</cp:coreProperties>
</file>